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412" w:rsidRPr="00897DB9" w:rsidRDefault="00157412" w:rsidP="001574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7412" w:rsidRPr="00897DB9" w:rsidRDefault="00157412" w:rsidP="0015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Ключи к заданиям </w:t>
      </w:r>
    </w:p>
    <w:p w:rsidR="00157412" w:rsidRPr="00897DB9" w:rsidRDefault="00157412" w:rsidP="001574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Номинация «Культура дома и декоративно-прикладное творчество»</w:t>
      </w:r>
    </w:p>
    <w:p w:rsidR="00157412" w:rsidRDefault="00157412" w:rsidP="00EB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157412" w:rsidRDefault="00157412" w:rsidP="001574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157412" w:rsidRPr="006A52D8" w:rsidRDefault="00157412" w:rsidP="001574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</w:t>
      </w:r>
      <w:r w:rsidRPr="009B472F">
        <w:rPr>
          <w:rFonts w:ascii="Times New Roman" w:hAnsi="Times New Roman" w:cs="Times New Roman"/>
          <w:sz w:val="28"/>
          <w:szCs w:val="28"/>
        </w:rPr>
        <w:t xml:space="preserve"> </w:t>
      </w:r>
      <w:r w:rsidRPr="00465F3C">
        <w:rPr>
          <w:rFonts w:ascii="Times New Roman" w:hAnsi="Times New Roman" w:cs="Times New Roman"/>
          <w:sz w:val="28"/>
          <w:szCs w:val="28"/>
        </w:rPr>
        <w:t>Для решения проблемы и получения наилучшего результата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а).</w:t>
      </w:r>
    </w:p>
    <w:p w:rsidR="00157412" w:rsidRPr="00897DB9" w:rsidRDefault="00157412" w:rsidP="0015741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б).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а).</w:t>
      </w:r>
    </w:p>
    <w:p w:rsidR="00157412" w:rsidRPr="00897DB9" w:rsidRDefault="00157412" w:rsidP="0015741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б), в).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а).</w:t>
      </w:r>
    </w:p>
    <w:p w:rsidR="00157412" w:rsidRPr="00897DB9" w:rsidRDefault="00157412" w:rsidP="0015741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б).</w:t>
      </w:r>
    </w:p>
    <w:p w:rsidR="00157412" w:rsidRPr="00897DB9" w:rsidRDefault="00157412" w:rsidP="00157412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г).</w:t>
      </w:r>
    </w:p>
    <w:p w:rsidR="00157412" w:rsidRPr="00897DB9" w:rsidRDefault="00157412" w:rsidP="0015741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б).</w:t>
      </w:r>
    </w:p>
    <w:p w:rsidR="00157412" w:rsidRPr="00897DB9" w:rsidRDefault="00157412" w:rsidP="00157412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г).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а), в).</w:t>
      </w:r>
    </w:p>
    <w:p w:rsidR="00157412" w:rsidRPr="00897DB9" w:rsidRDefault="00157412" w:rsidP="0015741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в).</w:t>
      </w:r>
    </w:p>
    <w:p w:rsidR="00157412" w:rsidRPr="00897DB9" w:rsidRDefault="00157412" w:rsidP="0015741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в).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в).</w:t>
      </w:r>
    </w:p>
    <w:p w:rsidR="00157412" w:rsidRPr="00897DB9" w:rsidRDefault="00157412" w:rsidP="00157412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г).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а).</w:t>
      </w:r>
    </w:p>
    <w:p w:rsidR="00157412" w:rsidRPr="00897DB9" w:rsidRDefault="00157412" w:rsidP="00157412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в).</w:t>
      </w:r>
    </w:p>
    <w:p w:rsidR="00157412" w:rsidRPr="00897DB9" w:rsidRDefault="00157412" w:rsidP="00EB207F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20.б)</w:t>
      </w:r>
    </w:p>
    <w:p w:rsidR="00157412" w:rsidRPr="00897DB9" w:rsidRDefault="00157412" w:rsidP="00157412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Творческое задание. </w:t>
      </w:r>
    </w:p>
    <w:p w:rsidR="00157412" w:rsidRPr="00897DB9" w:rsidRDefault="00157412" w:rsidP="0015741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Представьте варианты обработки низа юбки из тонкой шелковой </w:t>
      </w:r>
      <w:proofErr w:type="gramStart"/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ткани  (</w:t>
      </w:r>
      <w:proofErr w:type="gramEnd"/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обработки с указанием названия шва):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970"/>
        <w:gridCol w:w="3210"/>
      </w:tblGrid>
      <w:tr w:rsidR="00157412" w:rsidRPr="00897DB9" w:rsidTr="00E8092E"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Pr="00897DB9" w:rsidRDefault="00157412" w:rsidP="00E809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Схема обработки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Pr="00897DB9" w:rsidRDefault="00157412" w:rsidP="00E809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 шва</w:t>
            </w:r>
            <w:proofErr w:type="gramEnd"/>
          </w:p>
        </w:tc>
      </w:tr>
      <w:tr w:rsidR="00157412" w:rsidRPr="00897DB9" w:rsidTr="00E8092E">
        <w:trPr>
          <w:trHeight w:val="3622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DB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51F8C9" wp14:editId="34C1FBE1">
                  <wp:extent cx="1428750" cy="1676400"/>
                  <wp:effectExtent l="0" t="0" r="0" b="0"/>
                  <wp:docPr id="5" name="Рисунок 5" descr="Шов вподгибку с закрытым срезом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Шов вподгибку с закрытым срезом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7412" w:rsidRPr="00897DB9" w:rsidRDefault="00157412" w:rsidP="00E809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Шов </w:t>
            </w:r>
            <w:proofErr w:type="spellStart"/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вподгибку</w:t>
            </w:r>
            <w:proofErr w:type="spellEnd"/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закрытым срезом</w:t>
            </w:r>
          </w:p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7412" w:rsidRPr="00897DB9" w:rsidRDefault="00157412" w:rsidP="00E8092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7412" w:rsidRPr="00897DB9" w:rsidTr="00E8092E">
        <w:trPr>
          <w:trHeight w:val="2978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Pr="00897DB9" w:rsidRDefault="00157412" w:rsidP="00E8092E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97DB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E8BDCF" wp14:editId="4BC66439">
                  <wp:extent cx="1428750" cy="1381125"/>
                  <wp:effectExtent l="0" t="0" r="0" b="9525"/>
                  <wp:docPr id="2" name="Рисунок 2" descr="Шов вподгибку с открытым срезом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Шов вподгибку с открытым срезом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Pr="00897DB9" w:rsidRDefault="00157412" w:rsidP="00E809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Шов </w:t>
            </w:r>
            <w:proofErr w:type="spellStart"/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вподгибку</w:t>
            </w:r>
            <w:proofErr w:type="spellEnd"/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открытым срезом</w:t>
            </w:r>
          </w:p>
          <w:p w:rsidR="00157412" w:rsidRPr="00897DB9" w:rsidRDefault="00157412" w:rsidP="00E8092E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157412" w:rsidRPr="00897DB9" w:rsidTr="00E8092E">
        <w:trPr>
          <w:trHeight w:val="3529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Pr="00897DB9" w:rsidRDefault="00157412" w:rsidP="00E8092E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97DB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FFB720" wp14:editId="312106FD">
                  <wp:extent cx="1428750" cy="1485900"/>
                  <wp:effectExtent l="0" t="0" r="0" b="0"/>
                  <wp:docPr id="3" name="Рисунок 3" descr="Узкий шов вподгибку с закрытым срезом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Узкий шов вподгибку с закрытым срезом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Pr="00897DB9" w:rsidRDefault="00157412" w:rsidP="00E8092E">
            <w:pPr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Узкий шов </w:t>
            </w:r>
            <w:proofErr w:type="spellStart"/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вподгибку</w:t>
            </w:r>
            <w:proofErr w:type="spellEnd"/>
            <w:r w:rsidRPr="00897D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закрытым срезом</w:t>
            </w:r>
          </w:p>
        </w:tc>
      </w:tr>
    </w:tbl>
    <w:p w:rsidR="00157412" w:rsidRPr="00897DB9" w:rsidRDefault="00157412" w:rsidP="001574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412" w:rsidRDefault="00157412" w:rsidP="00157412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412" w:rsidRDefault="00157412" w:rsidP="001574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07F" w:rsidRDefault="00EB207F" w:rsidP="001574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07F" w:rsidRDefault="00EB207F" w:rsidP="001574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07F" w:rsidRDefault="00EB207F" w:rsidP="001574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07F" w:rsidRPr="009F1DFD" w:rsidRDefault="00EB207F" w:rsidP="001574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7412" w:rsidRPr="009F1DFD" w:rsidRDefault="00157412" w:rsidP="001574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F1DFD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Ключи к заданиям </w:t>
      </w:r>
      <w:r>
        <w:rPr>
          <w:rFonts w:ascii="Times New Roman" w:hAnsi="Times New Roman"/>
          <w:b/>
          <w:sz w:val="28"/>
          <w:szCs w:val="28"/>
          <w:lang w:eastAsia="ru-RU"/>
        </w:rPr>
        <w:t>по технологии</w:t>
      </w:r>
    </w:p>
    <w:p w:rsidR="00157412" w:rsidRPr="009F1DFD" w:rsidRDefault="00157412" w:rsidP="001574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F1DFD">
        <w:rPr>
          <w:rFonts w:ascii="Times New Roman" w:hAnsi="Times New Roman"/>
          <w:b/>
          <w:sz w:val="28"/>
          <w:szCs w:val="28"/>
          <w:lang w:eastAsia="ru-RU"/>
        </w:rPr>
        <w:t>Номинация «Культура дома и декоративно-прикладное творчество»</w:t>
      </w:r>
    </w:p>
    <w:p w:rsidR="00157412" w:rsidRPr="009F1DFD" w:rsidRDefault="00157412" w:rsidP="00EB20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F1DFD">
        <w:rPr>
          <w:rFonts w:ascii="Times New Roman" w:hAnsi="Times New Roman"/>
          <w:b/>
          <w:sz w:val="28"/>
          <w:szCs w:val="28"/>
          <w:lang w:eastAsia="ru-RU"/>
        </w:rPr>
        <w:t xml:space="preserve">8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– 9 </w:t>
      </w:r>
      <w:r w:rsidRPr="009F1DFD">
        <w:rPr>
          <w:rFonts w:ascii="Times New Roman" w:hAnsi="Times New Roman"/>
          <w:b/>
          <w:sz w:val="28"/>
          <w:szCs w:val="28"/>
          <w:lang w:eastAsia="ru-RU"/>
        </w:rPr>
        <w:t>класс</w:t>
      </w:r>
      <w:r>
        <w:rPr>
          <w:rFonts w:ascii="Times New Roman" w:hAnsi="Times New Roman"/>
          <w:b/>
          <w:sz w:val="28"/>
          <w:szCs w:val="28"/>
          <w:lang w:eastAsia="ru-RU"/>
        </w:rPr>
        <w:t>ы 2019 – 2020 учебный год</w:t>
      </w:r>
    </w:p>
    <w:p w:rsidR="00157412" w:rsidRPr="009F1DFD" w:rsidRDefault="00157412" w:rsidP="001574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г, д, е.</w:t>
      </w:r>
    </w:p>
    <w:p w:rsidR="00157412" w:rsidRPr="009F1DFD" w:rsidRDefault="00157412" w:rsidP="00157412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 xml:space="preserve">2. </w:t>
      </w:r>
    </w:p>
    <w:p w:rsidR="00157412" w:rsidRPr="009F1DFD" w:rsidRDefault="00157412" w:rsidP="00157412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а) ощипывание; (2)</w:t>
      </w:r>
    </w:p>
    <w:p w:rsidR="00157412" w:rsidRPr="009F1DFD" w:rsidRDefault="00157412" w:rsidP="00157412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б) оттаивание; (1)</w:t>
      </w:r>
    </w:p>
    <w:p w:rsidR="00157412" w:rsidRPr="009F1DFD" w:rsidRDefault="00157412" w:rsidP="00157412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в) промывание; (4)</w:t>
      </w:r>
    </w:p>
    <w:p w:rsidR="00157412" w:rsidRPr="009F1DFD" w:rsidRDefault="00157412" w:rsidP="00157412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г) потрошение.    (3)</w:t>
      </w:r>
    </w:p>
    <w:p w:rsidR="00157412" w:rsidRPr="009F1DFD" w:rsidRDefault="00157412" w:rsidP="00157412">
      <w:pPr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3. б)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4. б), в)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5. а), в)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6. а)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7. в)</w:t>
      </w:r>
    </w:p>
    <w:p w:rsidR="00157412" w:rsidRPr="009F1DFD" w:rsidRDefault="00157412" w:rsidP="00157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8. Страна-изготовитель, предприятие-изготовитель, наименование товара, его потребительские свойства, масса, размер, контрольная цифра для проверки правильности кода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9. а), г)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10. а), б), г)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11. в), г)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12. б)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13. а), г)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14. б)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15. а), г)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16. в)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17. а)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18. а), б)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19. а), б), в)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20. а)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21. а), г)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22. в)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23.  а), б), г)</w:t>
      </w:r>
    </w:p>
    <w:p w:rsidR="00157412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lastRenderedPageBreak/>
        <w:t>24. а)</w:t>
      </w:r>
    </w:p>
    <w:p w:rsidR="00157412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25.</w:t>
      </w:r>
      <w:r w:rsidRPr="00F2082E">
        <w:t xml:space="preserve"> </w:t>
      </w:r>
      <w:r w:rsidRPr="00F2082E">
        <w:rPr>
          <w:rFonts w:ascii="Times New Roman" w:hAnsi="Times New Roman"/>
          <w:sz w:val="28"/>
          <w:szCs w:val="28"/>
          <w:lang w:eastAsia="ru-RU"/>
        </w:rPr>
        <w:t>Совокупность методов и приёмов, обеспечивающих возможность создавать и модифицировать объекты с размерами менее 100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2082E">
        <w:rPr>
          <w:rFonts w:ascii="Times New Roman" w:hAnsi="Times New Roman"/>
          <w:sz w:val="28"/>
          <w:szCs w:val="28"/>
          <w:lang w:eastAsia="ru-RU"/>
        </w:rPr>
        <w:t>нм</w:t>
      </w:r>
      <w:proofErr w:type="spellEnd"/>
      <w:r w:rsidRPr="00F2082E">
        <w:rPr>
          <w:rFonts w:ascii="Times New Roman" w:hAnsi="Times New Roman"/>
          <w:sz w:val="28"/>
          <w:szCs w:val="28"/>
          <w:lang w:eastAsia="ru-RU"/>
        </w:rPr>
        <w:t xml:space="preserve">. При помощи </w:t>
      </w:r>
      <w:proofErr w:type="spellStart"/>
      <w:r w:rsidRPr="00F2082E">
        <w:rPr>
          <w:rFonts w:ascii="Times New Roman" w:hAnsi="Times New Roman"/>
          <w:sz w:val="28"/>
          <w:szCs w:val="28"/>
          <w:lang w:eastAsia="ru-RU"/>
        </w:rPr>
        <w:t>нанотехнологий</w:t>
      </w:r>
      <w:proofErr w:type="spellEnd"/>
      <w:r w:rsidRPr="00F2082E">
        <w:rPr>
          <w:rFonts w:ascii="Times New Roman" w:hAnsi="Times New Roman"/>
          <w:sz w:val="28"/>
          <w:szCs w:val="28"/>
          <w:lang w:eastAsia="ru-RU"/>
        </w:rPr>
        <w:t xml:space="preserve"> изготовляют </w:t>
      </w:r>
      <w:proofErr w:type="spellStart"/>
      <w:r w:rsidRPr="00F2082E">
        <w:rPr>
          <w:rFonts w:ascii="Times New Roman" w:hAnsi="Times New Roman"/>
          <w:sz w:val="28"/>
          <w:szCs w:val="28"/>
          <w:lang w:eastAsia="ru-RU"/>
        </w:rPr>
        <w:t>наноматериалы</w:t>
      </w:r>
      <w:proofErr w:type="spellEnd"/>
      <w:r w:rsidRPr="00F2082E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F2082E">
        <w:rPr>
          <w:rFonts w:ascii="Times New Roman" w:hAnsi="Times New Roman"/>
          <w:sz w:val="28"/>
          <w:szCs w:val="28"/>
          <w:lang w:eastAsia="ru-RU"/>
        </w:rPr>
        <w:t>нанооборудование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57412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82E">
        <w:rPr>
          <w:rFonts w:ascii="Times New Roman" w:hAnsi="Times New Roman"/>
          <w:sz w:val="28"/>
          <w:szCs w:val="28"/>
          <w:lang w:eastAsia="ru-RU"/>
        </w:rPr>
        <w:t xml:space="preserve">«Нано» - одна миллиардная доля чего-либо. Один нанометр – миллиардная доля метра. 1нм = 0,000000001 м. Это приставка показывает, что исходная величина должна быть уменьшена в миллиард раз, т. е. поделена на единицу с девятью нулями — 1 000 000 000. Например, 1 нанометр — это миллиардная часть метра (1 </w:t>
      </w:r>
      <w:proofErr w:type="spellStart"/>
      <w:r w:rsidRPr="00F2082E">
        <w:rPr>
          <w:rFonts w:ascii="Times New Roman" w:hAnsi="Times New Roman"/>
          <w:sz w:val="28"/>
          <w:szCs w:val="28"/>
          <w:lang w:eastAsia="ru-RU"/>
        </w:rPr>
        <w:t>нм</w:t>
      </w:r>
      <w:proofErr w:type="spellEnd"/>
      <w:r w:rsidRPr="00F2082E">
        <w:rPr>
          <w:rFonts w:ascii="Times New Roman" w:hAnsi="Times New Roman"/>
          <w:sz w:val="28"/>
          <w:szCs w:val="28"/>
          <w:lang w:eastAsia="ru-RU"/>
        </w:rPr>
        <w:t xml:space="preserve"> = 10–9 м)</w:t>
      </w:r>
    </w:p>
    <w:p w:rsidR="00157412" w:rsidRPr="009F1DFD" w:rsidRDefault="00157412" w:rsidP="0015741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26. Т</w:t>
      </w:r>
      <w:r w:rsidRPr="001206E1">
        <w:rPr>
          <w:rFonts w:ascii="Times New Roman" w:hAnsi="Times New Roman"/>
          <w:sz w:val="28"/>
          <w:szCs w:val="28"/>
          <w:lang w:eastAsia="ru-RU"/>
        </w:rPr>
        <w:t>ехнология изготовления витража, техника спекания стекла в печи, в таком витраже отсутствуют металлические соединения между стеклами, стекло спекается в печи при температуре 800 °C и становится однородным, вплавляется друг в друг)</w:t>
      </w:r>
    </w:p>
    <w:p w:rsidR="00157412" w:rsidRPr="009F1DFD" w:rsidRDefault="00157412" w:rsidP="001574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9F1DFD">
        <w:rPr>
          <w:rFonts w:ascii="Times New Roman" w:hAnsi="Times New Roman"/>
          <w:sz w:val="28"/>
          <w:szCs w:val="28"/>
          <w:lang w:eastAsia="ru-RU"/>
        </w:rPr>
        <w:t>. Творческое задание.</w:t>
      </w:r>
    </w:p>
    <w:p w:rsidR="00157412" w:rsidRPr="009F1DFD" w:rsidRDefault="00157412" w:rsidP="001574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 xml:space="preserve"> Дан эскиз модели блузки:</w:t>
      </w:r>
    </w:p>
    <w:p w:rsidR="00157412" w:rsidRPr="009F1DFD" w:rsidRDefault="00157412" w:rsidP="001574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 xml:space="preserve">1) выполните зарисовку схем применяемых швов и узлов швейного изделия; </w:t>
      </w:r>
    </w:p>
    <w:p w:rsidR="00157412" w:rsidRPr="009F1DFD" w:rsidRDefault="00157412" w:rsidP="00157412">
      <w:pPr>
        <w:spacing w:after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2) предложите ткань для представленной модели.</w:t>
      </w:r>
    </w:p>
    <w:p w:rsidR="00157412" w:rsidRPr="009F1DFD" w:rsidRDefault="00157412" w:rsidP="00157412">
      <w:pPr>
        <w:spacing w:after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F2082E">
        <w:rPr>
          <w:rFonts w:ascii="Times New Roman" w:hAnsi="Times New Roman"/>
          <w:sz w:val="28"/>
          <w:szCs w:val="28"/>
          <w:lang w:eastAsia="ru-RU"/>
        </w:rPr>
        <w:t>3) выполнить эскиз модели юбки к блузке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09"/>
        <w:gridCol w:w="4221"/>
        <w:gridCol w:w="1515"/>
      </w:tblGrid>
      <w:tr w:rsidR="00157412" w:rsidRPr="009F1DFD" w:rsidTr="00E8092E"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sz w:val="28"/>
                <w:szCs w:val="28"/>
                <w:lang w:eastAsia="ru-RU"/>
              </w:rPr>
              <w:t>Схемы применяемых швов (для изготовления изделия)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sz w:val="28"/>
                <w:szCs w:val="28"/>
                <w:lang w:eastAsia="ru-RU"/>
              </w:rPr>
              <w:t>эскиз модели юбки</w:t>
            </w:r>
          </w:p>
        </w:tc>
      </w:tr>
      <w:tr w:rsidR="00157412" w:rsidRPr="009F1DFD" w:rsidTr="00E8092E">
        <w:trPr>
          <w:gridAfter w:val="1"/>
          <w:wAfter w:w="4389" w:type="dxa"/>
          <w:trHeight w:val="3398"/>
        </w:trPr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sz w:val="28"/>
                <w:szCs w:val="28"/>
                <w:lang w:eastAsia="ru-RU"/>
              </w:rPr>
              <w:t>1. Схема обработки вытачки</w:t>
            </w: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sz w:val="28"/>
                <w:szCs w:val="28"/>
                <w:lang w:eastAsia="ru-RU"/>
              </w:rPr>
              <w:object w:dxaOrig="2844" w:dyaOrig="2472">
                <v:rect id="rectole0000000004" o:spid="_x0000_i1025" style="width:142pt;height:124pt" o:ole="" o:preferrelative="t" stroked="f">
                  <v:imagedata r:id="rId8" o:title=""/>
                </v:rect>
                <o:OLEObject Type="Embed" ProgID="StaticDib" ShapeID="rectole0000000004" DrawAspect="Content" ObjectID="_1636208502" r:id="rId9"/>
              </w:object>
            </w:r>
          </w:p>
        </w:tc>
        <w:tc>
          <w:tcPr>
            <w:tcW w:w="4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sz w:val="28"/>
                <w:szCs w:val="28"/>
                <w:lang w:eastAsia="ru-RU"/>
              </w:rPr>
              <w:object w:dxaOrig="3768" w:dyaOrig="6852">
                <v:rect id="rectole0000000001" o:spid="_x0000_i1026" style="width:188pt;height:343pt" o:ole="" o:preferrelative="t" stroked="f">
                  <v:imagedata r:id="rId10" o:title=""/>
                </v:rect>
                <o:OLEObject Type="Embed" ProgID="StaticMetafile" ShapeID="rectole0000000001" DrawAspect="Content" ObjectID="_1636208503" r:id="rId11"/>
              </w:object>
            </w: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7412" w:rsidRPr="009F1DFD" w:rsidTr="00E8092E">
        <w:trPr>
          <w:gridAfter w:val="1"/>
          <w:wAfter w:w="4389" w:type="dxa"/>
          <w:trHeight w:val="3033"/>
        </w:trPr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Pr="009F1DFD" w:rsidRDefault="00157412" w:rsidP="00E8092E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t xml:space="preserve">2. Схема обработки нижнего среза рукава </w:t>
            </w:r>
          </w:p>
          <w:p w:rsidR="00157412" w:rsidRPr="009F1DFD" w:rsidRDefault="00157412" w:rsidP="00E8092E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sz w:val="28"/>
                <w:szCs w:val="28"/>
                <w:lang w:eastAsia="ru-RU"/>
              </w:rPr>
              <w:object w:dxaOrig="2628" w:dyaOrig="1380">
                <v:rect id="rectole0000000002" o:spid="_x0000_i1027" style="width:131pt;height:69pt" o:ole="" o:preferrelative="t" stroked="f">
                  <v:imagedata r:id="rId12" o:title=""/>
                </v:rect>
                <o:OLEObject Type="Embed" ProgID="StaticMetafile" ShapeID="rectole0000000002" DrawAspect="Content" ObjectID="_1636208504" r:id="rId13"/>
              </w:object>
            </w:r>
          </w:p>
          <w:p w:rsidR="00157412" w:rsidRPr="009F1DFD" w:rsidRDefault="00157412" w:rsidP="00E8092E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412" w:rsidRPr="009F1DFD" w:rsidTr="00E8092E">
        <w:trPr>
          <w:gridAfter w:val="1"/>
          <w:wAfter w:w="4389" w:type="dxa"/>
          <w:trHeight w:val="3529"/>
        </w:trPr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Pr="009F1DFD" w:rsidRDefault="00157412" w:rsidP="00E8092E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t>3. Схема обработки края застежки</w:t>
            </w:r>
          </w:p>
          <w:p w:rsidR="00157412" w:rsidRPr="009F1DFD" w:rsidRDefault="00157412" w:rsidP="00E8092E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9F1DFD">
              <w:rPr>
                <w:rFonts w:ascii="Times New Roman" w:hAnsi="Times New Roman"/>
                <w:sz w:val="28"/>
                <w:szCs w:val="28"/>
                <w:lang w:eastAsia="ru-RU"/>
              </w:rPr>
              <w:object w:dxaOrig="2484" w:dyaOrig="1200">
                <v:rect id="rectole0000000000" o:spid="_x0000_i1028" style="width:124pt;height:60pt" o:ole="" o:preferrelative="t" stroked="f">
                  <v:imagedata r:id="rId14" o:title=""/>
                </v:rect>
                <o:OLEObject Type="Embed" ProgID="StaticMetafile" ShapeID="rectole0000000000" DrawAspect="Content" ObjectID="_1636208505" r:id="rId15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412" w:rsidRPr="009F1DFD" w:rsidRDefault="00157412" w:rsidP="00E809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7412" w:rsidRPr="009F1DFD" w:rsidRDefault="00157412" w:rsidP="001574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57412" w:rsidRDefault="00157412" w:rsidP="00EB20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F1DFD">
        <w:rPr>
          <w:rFonts w:ascii="Times New Roman" w:hAnsi="Times New Roman"/>
          <w:sz w:val="28"/>
          <w:szCs w:val="28"/>
          <w:lang w:eastAsia="ru-RU"/>
        </w:rPr>
        <w:t>2. Рекомендуемые ткани для изготовления блузки: хлопчатобумажная или шелковая ткань</w:t>
      </w:r>
    </w:p>
    <w:p w:rsidR="00EB207F" w:rsidRDefault="00EB207F" w:rsidP="00EB20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B207F" w:rsidRPr="00EB207F" w:rsidRDefault="00EB207F" w:rsidP="00EB207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57412" w:rsidRDefault="00157412" w:rsidP="0015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1C5">
        <w:rPr>
          <w:rFonts w:ascii="Times New Roman" w:hAnsi="Times New Roman" w:cs="Times New Roman"/>
          <w:b/>
          <w:sz w:val="28"/>
          <w:szCs w:val="28"/>
        </w:rPr>
        <w:lastRenderedPageBreak/>
        <w:t>Ответы на тестовое задание</w:t>
      </w:r>
    </w:p>
    <w:p w:rsidR="00157412" w:rsidRPr="00D071C5" w:rsidRDefault="00157412" w:rsidP="0015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1C5">
        <w:rPr>
          <w:rFonts w:ascii="Times New Roman" w:hAnsi="Times New Roman" w:cs="Times New Roman"/>
          <w:b/>
          <w:sz w:val="28"/>
          <w:szCs w:val="28"/>
        </w:rPr>
        <w:t>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71C5">
        <w:rPr>
          <w:rFonts w:ascii="Times New Roman" w:hAnsi="Times New Roman" w:cs="Times New Roman"/>
          <w:b/>
          <w:sz w:val="28"/>
          <w:szCs w:val="28"/>
        </w:rPr>
        <w:t>школьников по технологии</w:t>
      </w:r>
    </w:p>
    <w:p w:rsidR="00157412" w:rsidRPr="00D071C5" w:rsidRDefault="00157412" w:rsidP="0015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1C5">
        <w:rPr>
          <w:rFonts w:ascii="Times New Roman" w:hAnsi="Times New Roman" w:cs="Times New Roman"/>
          <w:b/>
          <w:sz w:val="28"/>
          <w:szCs w:val="28"/>
        </w:rPr>
        <w:t>(номинация «Культура дома и декоративно – прикладное творчество»)</w:t>
      </w:r>
    </w:p>
    <w:p w:rsidR="00157412" w:rsidRPr="00D071C5" w:rsidRDefault="00157412" w:rsidP="0015741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Муниципальный этап </w:t>
      </w:r>
      <w:r w:rsidRPr="00D071C5">
        <w:rPr>
          <w:rFonts w:ascii="Times New Roman" w:hAnsi="Times New Roman" w:cs="Times New Roman"/>
          <w:b/>
          <w:sz w:val="28"/>
          <w:szCs w:val="28"/>
        </w:rPr>
        <w:t>10 - 11 класс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Ванилин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Карвинг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 – искусство вырезания по фруктам и овощам.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3. Молоко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4. В состав моющего средства введены ферменты для лучшего удаления пятен органического происхождения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5. Новая яркая одежда уже после первой стирки и отжима в стиральной машине потеряет вид, т.к. волокно теряет половину своей прочности. При отжиме в стиральной машине вискоза быстро изнашивается и садится.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Нанотехнология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 аромата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15741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8. Раскройными ножницами – ручной способ; дисковым или ленточным ножом – механический способ; лазерная технология – бесконтактный способ.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 w:rsidRPr="00EA076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A0764">
        <w:rPr>
          <w:rFonts w:ascii="Times New Roman" w:hAnsi="Times New Roman" w:cs="Times New Roman"/>
          <w:sz w:val="28"/>
          <w:szCs w:val="28"/>
        </w:rPr>
        <w:t>Схема роботизированного швейного участка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5D2B42">
        <w:rPr>
          <w:rFonts w:ascii="Times New Roman" w:hAnsi="Times New Roman" w:cs="Times New Roman"/>
          <w:sz w:val="28"/>
          <w:szCs w:val="28"/>
        </w:rPr>
        <w:t xml:space="preserve">. Преимущество: технология позволяет произвести предмет одежды как единое целое, сокращаются трудозатраты на его изготовление. Недостаток – изделия однотипны, без отделки и деталей, в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. без пришитых карманов и лацканов.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D2B42">
        <w:rPr>
          <w:rFonts w:ascii="Times New Roman" w:hAnsi="Times New Roman" w:cs="Times New Roman"/>
          <w:sz w:val="28"/>
          <w:szCs w:val="28"/>
        </w:rPr>
        <w:t xml:space="preserve">. а) Верх под застёжку: шов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 с закрытым срезом, б) Соединение боковых сторон соединительным стачным или двойным швом.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5D2B42">
        <w:rPr>
          <w:rFonts w:ascii="Times New Roman" w:hAnsi="Times New Roman" w:cs="Times New Roman"/>
          <w:sz w:val="28"/>
          <w:szCs w:val="28"/>
        </w:rPr>
        <w:t xml:space="preserve">. б.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5D2B42">
        <w:rPr>
          <w:rFonts w:ascii="Times New Roman" w:hAnsi="Times New Roman" w:cs="Times New Roman"/>
          <w:sz w:val="28"/>
          <w:szCs w:val="28"/>
        </w:rPr>
        <w:t xml:space="preserve">. а, б, в.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5D2B42">
        <w:rPr>
          <w:rFonts w:ascii="Times New Roman" w:hAnsi="Times New Roman" w:cs="Times New Roman"/>
          <w:sz w:val="28"/>
          <w:szCs w:val="28"/>
        </w:rPr>
        <w:t xml:space="preserve">. Творчество – это деятельность, порождающая нечто качественно новое и отличающееся неповторимостью, оригинальностью и общественно-исторической уникальностью (ответ должен отражать суть понятия)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5D2B42">
        <w:rPr>
          <w:rFonts w:ascii="Times New Roman" w:hAnsi="Times New Roman" w:cs="Times New Roman"/>
          <w:sz w:val="28"/>
          <w:szCs w:val="28"/>
        </w:rPr>
        <w:t xml:space="preserve">. В - кровать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Pr="005D2B42">
        <w:rPr>
          <w:rFonts w:ascii="Times New Roman" w:hAnsi="Times New Roman" w:cs="Times New Roman"/>
          <w:sz w:val="28"/>
          <w:szCs w:val="28"/>
        </w:rPr>
        <w:t>. Фрак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17</w:t>
      </w:r>
      <w:r w:rsidRPr="005D2B42">
        <w:rPr>
          <w:rFonts w:ascii="Times New Roman" w:hAnsi="Times New Roman" w:cs="Times New Roman"/>
          <w:sz w:val="28"/>
          <w:szCs w:val="28"/>
        </w:rPr>
        <w:t xml:space="preserve">. Совокупность методов и приёмов, обеспечивающих возможность создавать и модифицировать объекты с размерами менее 100нм. При помощи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нанотехнологий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 изготовляют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наноматериалы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нанооборудование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5D2B42">
        <w:rPr>
          <w:rFonts w:ascii="Times New Roman" w:hAnsi="Times New Roman" w:cs="Times New Roman"/>
          <w:sz w:val="28"/>
          <w:szCs w:val="28"/>
        </w:rPr>
        <w:t xml:space="preserve">. П = Д – С, где П – прибыль; Д – доход, рыночная стоимость товара; С – себестоимость выращенной продукции.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5D2B42">
        <w:rPr>
          <w:rFonts w:ascii="Times New Roman" w:hAnsi="Times New Roman" w:cs="Times New Roman"/>
          <w:sz w:val="28"/>
          <w:szCs w:val="28"/>
        </w:rPr>
        <w:t xml:space="preserve">. а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5D2B42">
        <w:rPr>
          <w:rFonts w:ascii="Times New Roman" w:hAnsi="Times New Roman" w:cs="Times New Roman"/>
          <w:sz w:val="28"/>
          <w:szCs w:val="28"/>
        </w:rPr>
        <w:t>. Информация, идеи, знания, которые могут быть представлены на материальном носителе и распространены в неограниченном количестве копий.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</w:t>
      </w:r>
      <w:r w:rsidRPr="005D2B42">
        <w:rPr>
          <w:rFonts w:ascii="Times New Roman" w:hAnsi="Times New Roman" w:cs="Times New Roman"/>
          <w:sz w:val="28"/>
          <w:szCs w:val="28"/>
        </w:rPr>
        <w:t xml:space="preserve">. 1-модельер, 2. художник-конструктор (конструктор, инженер-конструктор), 3. технолог, инженер-технолог), 4 оператор швейного оборудования (швея, швея-мотористка)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5D2B42">
        <w:rPr>
          <w:rFonts w:ascii="Times New Roman" w:hAnsi="Times New Roman" w:cs="Times New Roman"/>
          <w:sz w:val="28"/>
          <w:szCs w:val="28"/>
        </w:rPr>
        <w:t xml:space="preserve">. 1. Повышение архитектурно-эстетической ценности участка. 2. Смягчение воздействия нежелательных климатических явлений. 3. Создание уютных интерьеров. 4. Обеспечение чистоты воздушного бассейна. </w:t>
      </w:r>
    </w:p>
    <w:p w:rsidR="00157412" w:rsidRPr="005D2B4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Стаж работы, возраст, </w:t>
      </w:r>
      <w:r w:rsidRPr="005D2B42">
        <w:rPr>
          <w:rFonts w:ascii="Times New Roman" w:hAnsi="Times New Roman" w:cs="Times New Roman"/>
          <w:sz w:val="28"/>
          <w:szCs w:val="28"/>
        </w:rPr>
        <w:t xml:space="preserve">образование </w:t>
      </w:r>
    </w:p>
    <w:p w:rsidR="0015741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5D2B4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15741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5D2B42">
        <w:rPr>
          <w:rFonts w:ascii="Times New Roman" w:hAnsi="Times New Roman" w:cs="Times New Roman"/>
          <w:sz w:val="28"/>
          <w:szCs w:val="28"/>
        </w:rPr>
        <w:t xml:space="preserve">. В конце 19 века </w:t>
      </w:r>
    </w:p>
    <w:p w:rsidR="0015741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26.Энергия ветра</w:t>
      </w:r>
    </w:p>
    <w:p w:rsidR="0015741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Pr="00F06F55"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06F55">
        <w:rPr>
          <w:rFonts w:ascii="Times New Roman" w:hAnsi="Times New Roman" w:cs="Times New Roman"/>
          <w:sz w:val="28"/>
          <w:szCs w:val="28"/>
        </w:rPr>
        <w:t>оздание графического изображения модели одежды по образцу ткани и в соот</w:t>
      </w:r>
      <w:r>
        <w:rPr>
          <w:rFonts w:ascii="Times New Roman" w:hAnsi="Times New Roman" w:cs="Times New Roman"/>
          <w:sz w:val="28"/>
          <w:szCs w:val="28"/>
        </w:rPr>
        <w:t>ветствии с выбранной тематикой.</w:t>
      </w:r>
    </w:p>
    <w:p w:rsidR="00157412" w:rsidRDefault="00157412" w:rsidP="001574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28.Творческое задание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3883"/>
        <w:gridCol w:w="5575"/>
      </w:tblGrid>
      <w:tr w:rsidR="00157412" w:rsidTr="00E8092E">
        <w:tc>
          <w:tcPr>
            <w:tcW w:w="3936" w:type="dxa"/>
          </w:tcPr>
          <w:p w:rsidR="00157412" w:rsidRDefault="00157412" w:rsidP="00E8092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7E4528A" wp14:editId="5D3F222B">
                  <wp:extent cx="1589314" cy="4482223"/>
                  <wp:effectExtent l="0" t="0" r="0" b="0"/>
                  <wp:docPr id="8" name="Рисунок 8" descr="C:\Users\Наталья\AppData\Local\Microsoft\Windows\INetCache\Content.Word\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Наталья\AppData\Local\Microsoft\Windows\INetCache\Content.Word\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42" cy="4485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</w:tcPr>
          <w:p w:rsidR="00157412" w:rsidRDefault="00157412" w:rsidP="00E8092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0EA1A3" wp14:editId="7E5BD822">
                  <wp:extent cx="2547257" cy="4457700"/>
                  <wp:effectExtent l="0" t="0" r="5715" b="0"/>
                  <wp:docPr id="9" name="Рисунок 9" descr="C:\Users\Наталья\AppData\Local\Microsoft\Windows\INetCache\Content.Word\п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Наталья\AppData\Local\Microsoft\Windows\INetCache\Content.Word\п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7257" cy="445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7412" w:rsidTr="00E8092E">
        <w:tc>
          <w:tcPr>
            <w:tcW w:w="3936" w:type="dxa"/>
          </w:tcPr>
          <w:p w:rsidR="00157412" w:rsidRDefault="00157412" w:rsidP="00E8092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7F7C1A" wp14:editId="49C8ACB7">
                  <wp:extent cx="1589314" cy="4292508"/>
                  <wp:effectExtent l="0" t="0" r="0" b="0"/>
                  <wp:docPr id="11" name="Рисунок 11" descr="C:\Users\Наталья\AppData\Local\Microsoft\Windows\INetCache\Content.Word\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Наталья\AppData\Local\Microsoft\Windows\INetCache\Content.Word\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207" cy="4289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</w:tcPr>
          <w:p w:rsidR="00157412" w:rsidRDefault="00157412" w:rsidP="00E8092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96B5F5" wp14:editId="5ACF4ACC">
                  <wp:extent cx="1992086" cy="4288380"/>
                  <wp:effectExtent l="0" t="0" r="8255" b="0"/>
                  <wp:docPr id="7" name="Рисунок 7" descr="C:\Users\Наталья\AppData\Local\Microsoft\Windows\INetCache\Content.Word\л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Наталья\AppData\Local\Microsoft\Windows\INetCache\Content.Word\л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168" cy="429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Ответы к тестовым заданиям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муниципального этапа Всероссийской олимпиады школьников по технологии 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2019-2020 учебного года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7 класс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Номинация «Техника и техническое творчество».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</w:p>
    <w:p w:rsidR="00157412" w:rsidRPr="00210438" w:rsidRDefault="00157412" w:rsidP="0015741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210438">
        <w:rPr>
          <w:color w:val="000000"/>
          <w:sz w:val="28"/>
          <w:szCs w:val="28"/>
        </w:rPr>
        <w:t xml:space="preserve"> г</w:t>
      </w:r>
    </w:p>
    <w:p w:rsidR="00157412" w:rsidRDefault="00157412" w:rsidP="0015741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г</w:t>
      </w:r>
    </w:p>
    <w:p w:rsidR="00157412" w:rsidRDefault="00157412" w:rsidP="0015741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а</w:t>
      </w:r>
    </w:p>
    <w:p w:rsidR="00157412" w:rsidRDefault="00157412" w:rsidP="0015741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 </w:t>
      </w:r>
      <w:proofErr w:type="spellStart"/>
      <w:proofErr w:type="gramStart"/>
      <w:r>
        <w:rPr>
          <w:color w:val="000000"/>
          <w:sz w:val="28"/>
          <w:szCs w:val="28"/>
        </w:rPr>
        <w:t>а,б</w:t>
      </w:r>
      <w:proofErr w:type="gramEnd"/>
      <w:r>
        <w:rPr>
          <w:color w:val="000000"/>
          <w:sz w:val="28"/>
          <w:szCs w:val="28"/>
        </w:rPr>
        <w:t>,г</w:t>
      </w:r>
      <w:proofErr w:type="spellEnd"/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 Например: разметка, зачистка.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51,4мм. 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Планшайбу. 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8. Например: сверлило, циркуль, лобзик.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9. Закалке.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 Влажность.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 Чугун</w:t>
      </w:r>
      <w:r>
        <w:rPr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12. Например: ременная, винтовая. 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13. Например: привлекательной, стильной, эргономичной</w:t>
      </w:r>
      <w:r>
        <w:rPr>
          <w:sz w:val="28"/>
          <w:szCs w:val="28"/>
        </w:rPr>
        <w:t>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14. Например: рельефная, геометрическая.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15. С предпринимательской идеи</w:t>
      </w:r>
      <w:r>
        <w:rPr>
          <w:sz w:val="28"/>
          <w:szCs w:val="28"/>
        </w:rPr>
        <w:t>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16. Врач, учитель.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17. Например: ДСП, топливные брикеты.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18. а. </w:t>
      </w:r>
    </w:p>
    <w:p w:rsidR="00157412" w:rsidRDefault="00157412" w:rsidP="00157412">
      <w:pPr>
        <w:pStyle w:val="Default"/>
        <w:rPr>
          <w:sz w:val="28"/>
          <w:szCs w:val="28"/>
        </w:rPr>
      </w:pPr>
      <w:r>
        <w:rPr>
          <w:color w:val="auto"/>
          <w:sz w:val="28"/>
          <w:szCs w:val="28"/>
        </w:rPr>
        <w:t>19. И</w:t>
      </w:r>
      <w:r>
        <w:rPr>
          <w:sz w:val="28"/>
          <w:szCs w:val="28"/>
        </w:rPr>
        <w:t>нтересную Вам, учитывая ваши способности.</w:t>
      </w: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proofErr w:type="gramStart"/>
      <w:r>
        <w:rPr>
          <w:sz w:val="28"/>
          <w:szCs w:val="28"/>
        </w:rPr>
        <w:t>20.в,г.</w:t>
      </w:r>
      <w:proofErr w:type="gramEnd"/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21. Ответ в свободной форме.</w:t>
      </w:r>
    </w:p>
    <w:p w:rsidR="00157412" w:rsidRDefault="00157412" w:rsidP="00157412">
      <w:pPr>
        <w:ind w:left="360"/>
        <w:rPr>
          <w:b/>
          <w:sz w:val="28"/>
          <w:szCs w:val="28"/>
        </w:rPr>
      </w:pPr>
    </w:p>
    <w:p w:rsidR="00157412" w:rsidRDefault="00157412" w:rsidP="00157412">
      <w:pPr>
        <w:ind w:left="360"/>
        <w:rPr>
          <w:b/>
          <w:sz w:val="28"/>
          <w:szCs w:val="28"/>
        </w:rPr>
      </w:pPr>
    </w:p>
    <w:p w:rsidR="00157412" w:rsidRDefault="00157412" w:rsidP="00157412">
      <w:pPr>
        <w:ind w:left="360"/>
        <w:rPr>
          <w:b/>
          <w:sz w:val="28"/>
          <w:szCs w:val="28"/>
        </w:rPr>
      </w:pPr>
    </w:p>
    <w:p w:rsidR="00157412" w:rsidRDefault="00157412" w:rsidP="00EB207F">
      <w:pPr>
        <w:rPr>
          <w:b/>
          <w:sz w:val="28"/>
          <w:szCs w:val="28"/>
        </w:rPr>
      </w:pPr>
    </w:p>
    <w:p w:rsidR="00157412" w:rsidRDefault="00157412" w:rsidP="00157412">
      <w:pPr>
        <w:ind w:left="360"/>
        <w:rPr>
          <w:b/>
          <w:sz w:val="28"/>
          <w:szCs w:val="28"/>
        </w:rPr>
      </w:pPr>
    </w:p>
    <w:p w:rsidR="00157412" w:rsidRDefault="00157412" w:rsidP="00157412">
      <w:pPr>
        <w:ind w:left="360"/>
        <w:rPr>
          <w:b/>
          <w:sz w:val="28"/>
          <w:szCs w:val="28"/>
        </w:rPr>
      </w:pPr>
    </w:p>
    <w:p w:rsidR="00157412" w:rsidRDefault="00157412" w:rsidP="00157412">
      <w:pPr>
        <w:pStyle w:val="Default"/>
        <w:jc w:val="center"/>
        <w:rPr>
          <w:b/>
          <w:color w:val="auto"/>
          <w:sz w:val="20"/>
          <w:szCs w:val="20"/>
        </w:rPr>
      </w:pP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Ответы к тестовым заданиям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муниципального этапа Всероссийской олимпиады школьников по технологии 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2019-2020 учебного года 8-9 классы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Номинация «Техника и техническое творчество».</w:t>
      </w:r>
    </w:p>
    <w:p w:rsidR="00157412" w:rsidRDefault="00157412" w:rsidP="00157412">
      <w:pPr>
        <w:pStyle w:val="Default"/>
        <w:jc w:val="center"/>
        <w:rPr>
          <w:b/>
          <w:color w:val="auto"/>
          <w:sz w:val="28"/>
          <w:szCs w:val="28"/>
        </w:rPr>
      </w:pPr>
    </w:p>
    <w:p w:rsidR="00157412" w:rsidRDefault="00157412" w:rsidP="0015741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1.Например: сталь, ДВП, пластик.</w:t>
      </w:r>
    </w:p>
    <w:p w:rsidR="00157412" w:rsidRDefault="00157412" w:rsidP="0015741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2.Листы шпона располагают перпендикулярно друг к другу.</w:t>
      </w:r>
    </w:p>
    <w:p w:rsidR="00157412" w:rsidRDefault="00157412" w:rsidP="0015741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3.Например:  можно добиться увеличения прочности или упругости.</w:t>
      </w:r>
    </w:p>
    <w:p w:rsidR="00157412" w:rsidRDefault="00157412" w:rsidP="0015741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4.Например: автобус, трамвай, легковой автомобиль.</w:t>
      </w:r>
    </w:p>
    <w:p w:rsidR="00157412" w:rsidRDefault="00157412" w:rsidP="0015741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5.Например: зависимость, отсутствие «живого» общения между людьми.</w:t>
      </w:r>
    </w:p>
    <w:p w:rsidR="00157412" w:rsidRDefault="00157412" w:rsidP="00157412">
      <w:pPr>
        <w:contextualSpacing/>
        <w:rPr>
          <w:rFonts w:eastAsia="Calibri"/>
          <w:sz w:val="28"/>
          <w:szCs w:val="28"/>
        </w:rPr>
      </w:pPr>
      <w:r>
        <w:rPr>
          <w:sz w:val="28"/>
          <w:szCs w:val="28"/>
        </w:rPr>
        <w:t>6.Труб 24х2,5.</w:t>
      </w:r>
    </w:p>
    <w:p w:rsidR="00157412" w:rsidRDefault="00157412" w:rsidP="00157412">
      <w:pPr>
        <w:contextualSpacing/>
        <w:rPr>
          <w:rFonts w:eastAsia="Calibri"/>
          <w:sz w:val="28"/>
          <w:szCs w:val="28"/>
        </w:rPr>
      </w:pPr>
      <w:r>
        <w:rPr>
          <w:sz w:val="28"/>
          <w:szCs w:val="28"/>
        </w:rPr>
        <w:t>7.Трёхгранная призма.</w:t>
      </w:r>
    </w:p>
    <w:p w:rsidR="00157412" w:rsidRDefault="00157412" w:rsidP="0015741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8.60 минут.</w:t>
      </w:r>
    </w:p>
    <w:p w:rsidR="00157412" w:rsidRDefault="00157412" w:rsidP="00157412">
      <w:pPr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9.Например: сверло, фреза, </w:t>
      </w:r>
      <w:proofErr w:type="spellStart"/>
      <w:r>
        <w:rPr>
          <w:rFonts w:eastAsia="Calibri"/>
          <w:color w:val="000000"/>
          <w:sz w:val="28"/>
          <w:szCs w:val="28"/>
        </w:rPr>
        <w:t>рейер</w:t>
      </w:r>
      <w:proofErr w:type="spellEnd"/>
      <w:r>
        <w:rPr>
          <w:rFonts w:eastAsia="Calibri"/>
          <w:color w:val="000000"/>
          <w:sz w:val="28"/>
          <w:szCs w:val="28"/>
        </w:rPr>
        <w:t>.</w:t>
      </w:r>
    </w:p>
    <w:p w:rsidR="00157412" w:rsidRDefault="00157412" w:rsidP="00157412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Правильный ответ: </w:t>
      </w:r>
      <w:r>
        <w:rPr>
          <w:rFonts w:eastAsia="Calibri"/>
          <w:b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. </w:t>
      </w:r>
    </w:p>
    <w:p w:rsidR="00157412" w:rsidRDefault="00157412" w:rsidP="0015741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11. Например: винтовое, болтовое, шпоночное.</w:t>
      </w:r>
    </w:p>
    <w:p w:rsidR="00157412" w:rsidRDefault="00157412" w:rsidP="0015741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Из твёрдых лиственных пород, чтобы увеличить срок их службы. </w:t>
      </w:r>
    </w:p>
    <w:p w:rsidR="00157412" w:rsidRDefault="00157412" w:rsidP="0015741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Разметить место сверления. </w:t>
      </w:r>
      <w:proofErr w:type="spellStart"/>
      <w:r>
        <w:rPr>
          <w:sz w:val="28"/>
          <w:szCs w:val="28"/>
        </w:rPr>
        <w:t>Накернить</w:t>
      </w:r>
      <w:proofErr w:type="spellEnd"/>
      <w:r>
        <w:rPr>
          <w:sz w:val="28"/>
          <w:szCs w:val="28"/>
        </w:rPr>
        <w:t xml:space="preserve"> место сверления. Установить сверло в патрон. Выполнить сверление. Зачистить место сверления.</w:t>
      </w:r>
    </w:p>
    <w:p w:rsidR="00157412" w:rsidRDefault="00157412" w:rsidP="0015741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14. а; в; г; б.</w:t>
      </w:r>
    </w:p>
    <w:p w:rsidR="00157412" w:rsidRDefault="00157412" w:rsidP="0015741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15. На всех этапах.</w:t>
      </w:r>
    </w:p>
    <w:p w:rsidR="00157412" w:rsidRPr="00AD72EB" w:rsidRDefault="00157412" w:rsidP="00157412">
      <w:pPr>
        <w:rPr>
          <w:sz w:val="28"/>
          <w:szCs w:val="28"/>
        </w:rPr>
      </w:pPr>
      <w:r>
        <w:rPr>
          <w:sz w:val="28"/>
          <w:szCs w:val="28"/>
        </w:rPr>
        <w:t>16.</w:t>
      </w:r>
      <w:r w:rsidRPr="00AD72EB">
        <w:rPr>
          <w:sz w:val="28"/>
          <w:szCs w:val="28"/>
        </w:rPr>
        <w:t xml:space="preserve">Ландшафтный дизайн, архитектурный дизайн и др. </w:t>
      </w:r>
      <w:proofErr w:type="gramStart"/>
      <w:r w:rsidRPr="00AD72EB">
        <w:rPr>
          <w:sz w:val="28"/>
          <w:szCs w:val="28"/>
        </w:rPr>
        <w:t>( Возможно</w:t>
      </w:r>
      <w:proofErr w:type="gramEnd"/>
      <w:r w:rsidRPr="00AD72EB">
        <w:rPr>
          <w:sz w:val="28"/>
          <w:szCs w:val="28"/>
        </w:rPr>
        <w:t xml:space="preserve"> указание других.</w:t>
      </w:r>
    </w:p>
    <w:p w:rsidR="00157412" w:rsidRPr="00AD72EB" w:rsidRDefault="00157412" w:rsidP="00157412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Pr="00AD72EB">
        <w:rPr>
          <w:sz w:val="28"/>
          <w:szCs w:val="28"/>
        </w:rPr>
        <w:t>. Послойное наращивание и синтез объекта с пом</w:t>
      </w:r>
      <w:r>
        <w:rPr>
          <w:sz w:val="28"/>
          <w:szCs w:val="28"/>
        </w:rPr>
        <w:t>ощью компьютерных 3d технологий.</w:t>
      </w:r>
    </w:p>
    <w:p w:rsidR="00157412" w:rsidRPr="002D3F9F" w:rsidRDefault="00157412" w:rsidP="00157412">
      <w:pPr>
        <w:tabs>
          <w:tab w:val="left" w:pos="715"/>
        </w:tabs>
        <w:spacing w:line="0" w:lineRule="atLeast"/>
        <w:ind w:left="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</w:t>
      </w:r>
      <w:r w:rsidRPr="00214B20">
        <w:rPr>
          <w:sz w:val="28"/>
          <w:szCs w:val="28"/>
        </w:rPr>
        <w:t xml:space="preserve"> </w:t>
      </w:r>
      <w:r w:rsidRPr="002D3F9F">
        <w:rPr>
          <w:sz w:val="28"/>
          <w:szCs w:val="28"/>
        </w:rPr>
        <w:t xml:space="preserve">Применение новых технологий и процессы модернизации производства позволяют компаниям выпускать продукцию более высокого качества и обладающую </w:t>
      </w:r>
      <w:proofErr w:type="gramStart"/>
      <w:r w:rsidRPr="002D3F9F">
        <w:rPr>
          <w:sz w:val="28"/>
          <w:szCs w:val="28"/>
        </w:rPr>
        <w:t xml:space="preserve">лучшими  </w:t>
      </w:r>
      <w:proofErr w:type="spellStart"/>
      <w:r w:rsidRPr="002D3F9F">
        <w:rPr>
          <w:sz w:val="28"/>
          <w:szCs w:val="28"/>
        </w:rPr>
        <w:t>эксплутационными</w:t>
      </w:r>
      <w:proofErr w:type="spellEnd"/>
      <w:proofErr w:type="gramEnd"/>
      <w:r w:rsidRPr="002D3F9F">
        <w:rPr>
          <w:sz w:val="28"/>
          <w:szCs w:val="28"/>
        </w:rPr>
        <w:t xml:space="preserve"> характеристиками.</w:t>
      </w:r>
    </w:p>
    <w:p w:rsidR="00157412" w:rsidRDefault="00157412" w:rsidP="0015741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157412" w:rsidRDefault="00157412" w:rsidP="00157412">
      <w:pPr>
        <w:keepNext/>
        <w:keepLines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19.Критерии </w:t>
      </w:r>
      <w:proofErr w:type="gramStart"/>
      <w:r>
        <w:rPr>
          <w:rFonts w:eastAsia="Calibri"/>
          <w:b/>
          <w:sz w:val="28"/>
          <w:szCs w:val="28"/>
        </w:rPr>
        <w:t>оценивания  творческого</w:t>
      </w:r>
      <w:proofErr w:type="gramEnd"/>
      <w:r>
        <w:rPr>
          <w:rFonts w:eastAsia="Calibri"/>
          <w:b/>
          <w:sz w:val="28"/>
          <w:szCs w:val="28"/>
        </w:rPr>
        <w:t xml:space="preserve">  задания  с развёрнутым ответом </w:t>
      </w:r>
    </w:p>
    <w:p w:rsidR="00157412" w:rsidRDefault="00157412" w:rsidP="00157412">
      <w:pPr>
        <w:keepNext/>
        <w:keepLines/>
        <w:ind w:left="735"/>
        <w:rPr>
          <w:rFonts w:eastAsia="Calibri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9"/>
        <w:gridCol w:w="1437"/>
        <w:gridCol w:w="1979"/>
      </w:tblGrid>
      <w:tr w:rsidR="00157412" w:rsidTr="00E8092E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Содержание верного </w:t>
            </w:r>
            <w:proofErr w:type="gramStart"/>
            <w:r>
              <w:rPr>
                <w:rFonts w:eastAsia="Calibri"/>
                <w:b/>
                <w:bCs/>
                <w:sz w:val="28"/>
                <w:szCs w:val="28"/>
              </w:rPr>
              <w:t xml:space="preserve">ответа  </w:t>
            </w:r>
            <w:r>
              <w:rPr>
                <w:rFonts w:eastAsia="Calibri"/>
                <w:b/>
                <w:bCs/>
                <w:i/>
                <w:sz w:val="28"/>
                <w:szCs w:val="28"/>
              </w:rPr>
              <w:t>(</w:t>
            </w:r>
            <w:proofErr w:type="gramEnd"/>
            <w:r>
              <w:rPr>
                <w:rFonts w:eastAsia="Calibri"/>
                <w:b/>
                <w:bCs/>
                <w:i/>
                <w:sz w:val="28"/>
                <w:szCs w:val="28"/>
              </w:rPr>
              <w:t>допускаются иные формулировки ответа)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Кол-во</w:t>
            </w:r>
          </w:p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баллов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Кол-во баллов,</w:t>
            </w:r>
          </w:p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выставленных жюри</w:t>
            </w:r>
          </w:p>
        </w:tc>
      </w:tr>
      <w:tr w:rsidR="00157412" w:rsidTr="00E8092E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157412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Выполнение эскиза изделия: - указание на эскизе </w:t>
            </w:r>
            <w:proofErr w:type="gramStart"/>
            <w:r>
              <w:rPr>
                <w:rFonts w:eastAsia="Calibri"/>
                <w:sz w:val="28"/>
                <w:szCs w:val="28"/>
              </w:rPr>
              <w:t>габаритных размеров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указанных в технических условиях, а также размеров отверстий и мест их разметки, предназначенных для разборного соединения.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3 б.</w:t>
            </w:r>
            <w:r>
              <w:rPr>
                <w:rFonts w:eastAsia="Calibri"/>
                <w:b/>
                <w:sz w:val="28"/>
                <w:szCs w:val="28"/>
              </w:rPr>
              <w:br/>
            </w:r>
          </w:p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rPr>
          <w:trHeight w:val="639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157412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Материал изготовления хвойных пород деревьев – любые хвойные породы.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ind w:left="72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 б.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contextualSpacing/>
              <w:rPr>
                <w:rFonts w:eastAsia="Calibri"/>
                <w:i/>
                <w:i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3.  Способ крепления </w:t>
            </w:r>
            <w:r>
              <w:rPr>
                <w:rFonts w:eastAsia="Calibri"/>
                <w:i/>
                <w:iCs/>
                <w:sz w:val="28"/>
                <w:szCs w:val="28"/>
              </w:rPr>
              <w:t xml:space="preserve">разборного соединения </w:t>
            </w:r>
            <w:r>
              <w:rPr>
                <w:rFonts w:eastAsia="Calibri"/>
                <w:sz w:val="28"/>
                <w:szCs w:val="28"/>
              </w:rPr>
              <w:t xml:space="preserve">скульптуре к основанию – на шурупах и </w:t>
            </w:r>
            <w:proofErr w:type="spellStart"/>
            <w:r>
              <w:rPr>
                <w:rFonts w:eastAsia="Calibri"/>
                <w:sz w:val="28"/>
                <w:szCs w:val="28"/>
              </w:rPr>
              <w:t>саморезах</w:t>
            </w:r>
            <w:proofErr w:type="spellEnd"/>
            <w:r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ind w:left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1 б.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rPr>
          <w:trHeight w:val="1014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157412">
            <w:pPr>
              <w:numPr>
                <w:ilvl w:val="0"/>
                <w:numId w:val="2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Название технологических операций, </w:t>
            </w:r>
            <w:r>
              <w:rPr>
                <w:rFonts w:eastAsia="Calibri"/>
                <w:i/>
                <w:iCs/>
                <w:sz w:val="28"/>
                <w:szCs w:val="28"/>
              </w:rPr>
              <w:t>применяемых при изготовлении основания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i/>
                <w:iCs/>
                <w:sz w:val="28"/>
                <w:szCs w:val="28"/>
              </w:rPr>
              <w:t xml:space="preserve">и крепления её к скульптуре: </w:t>
            </w:r>
            <w:r>
              <w:rPr>
                <w:rFonts w:eastAsia="Calibri"/>
                <w:sz w:val="28"/>
                <w:szCs w:val="28"/>
              </w:rPr>
              <w:t>разметка, пиление, строгание, опиливание, сверление, сборка, чистовая обработка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ind w:left="720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 б.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rPr>
          <w:trHeight w:val="2006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157412">
            <w:pPr>
              <w:numPr>
                <w:ilvl w:val="0"/>
                <w:numId w:val="2"/>
              </w:numPr>
              <w:rPr>
                <w:rFonts w:eastAsia="Calibri"/>
                <w:i/>
                <w:i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Оборудование и инструменты, </w:t>
            </w:r>
            <w:r>
              <w:rPr>
                <w:rFonts w:eastAsia="Calibri"/>
                <w:i/>
                <w:iCs/>
                <w:sz w:val="28"/>
                <w:szCs w:val="28"/>
              </w:rPr>
              <w:t>применяемые для изготовления основания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i/>
                <w:iCs/>
                <w:sz w:val="28"/>
                <w:szCs w:val="28"/>
              </w:rPr>
              <w:t>и крепления её к скульптуре:</w:t>
            </w:r>
            <w:r>
              <w:rPr>
                <w:rFonts w:eastAsia="Calibri"/>
                <w:sz w:val="28"/>
                <w:szCs w:val="28"/>
              </w:rPr>
              <w:t xml:space="preserve"> столярный верстак, линейка, шило, карандаш, угольник, кернер, молоток, киянка, ножовка по дереву, рубанок, напильники, сверлильный станок, сверла, аккумуляторная дрель, отвертки, шлифовальная шкурка.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Примечание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eastAsia="Calibri"/>
                <w:i/>
                <w:iCs/>
                <w:sz w:val="28"/>
                <w:szCs w:val="28"/>
              </w:rPr>
              <w:t>Если перечислено около 90% оборудования и инструментов, можно поставить 2 балла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     2 б.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Вид отделки основания – окраска любыми красками, покрытие лаком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 б.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right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 xml:space="preserve">Примечание. 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Баллы не дробить. </w:t>
            </w:r>
            <w:r>
              <w:rPr>
                <w:rFonts w:eastAsia="Calibri"/>
                <w:b/>
                <w:sz w:val="28"/>
                <w:szCs w:val="28"/>
              </w:rPr>
              <w:t>Итого: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10 б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sz w:val="28"/>
          <w:szCs w:val="28"/>
        </w:rPr>
      </w:pPr>
      <w:r w:rsidRPr="00D36F4F">
        <w:rPr>
          <w:sz w:val="28"/>
          <w:szCs w:val="28"/>
        </w:rPr>
        <w:t>20.в</w:t>
      </w:r>
    </w:p>
    <w:p w:rsidR="00157412" w:rsidRPr="00D36F4F" w:rsidRDefault="00157412" w:rsidP="00157412">
      <w:pPr>
        <w:rPr>
          <w:sz w:val="28"/>
          <w:szCs w:val="28"/>
        </w:rPr>
      </w:pPr>
      <w:r>
        <w:rPr>
          <w:sz w:val="28"/>
          <w:szCs w:val="28"/>
        </w:rPr>
        <w:t>21.в</w:t>
      </w:r>
    </w:p>
    <w:p w:rsidR="00157412" w:rsidRDefault="00157412" w:rsidP="00157412">
      <w:pPr>
        <w:rPr>
          <w:sz w:val="28"/>
          <w:szCs w:val="28"/>
        </w:rPr>
      </w:pPr>
      <w:r>
        <w:rPr>
          <w:sz w:val="28"/>
          <w:szCs w:val="28"/>
        </w:rPr>
        <w:t>22.сплавы</w:t>
      </w:r>
    </w:p>
    <w:p w:rsidR="00157412" w:rsidRDefault="00157412" w:rsidP="00157412">
      <w:pPr>
        <w:rPr>
          <w:sz w:val="28"/>
          <w:szCs w:val="28"/>
        </w:rPr>
      </w:pPr>
      <w:r>
        <w:rPr>
          <w:sz w:val="28"/>
          <w:szCs w:val="28"/>
        </w:rPr>
        <w:t>23.а</w:t>
      </w:r>
    </w:p>
    <w:p w:rsidR="00157412" w:rsidRDefault="00157412" w:rsidP="00157412">
      <w:pPr>
        <w:rPr>
          <w:sz w:val="28"/>
          <w:szCs w:val="28"/>
        </w:rPr>
      </w:pPr>
      <w:r>
        <w:rPr>
          <w:sz w:val="28"/>
          <w:szCs w:val="28"/>
        </w:rPr>
        <w:t>24.в</w:t>
      </w:r>
    </w:p>
    <w:p w:rsidR="00157412" w:rsidRDefault="00157412" w:rsidP="0015741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25.б,в</w:t>
      </w:r>
      <w:proofErr w:type="gramEnd"/>
    </w:p>
    <w:p w:rsidR="00157412" w:rsidRDefault="00157412" w:rsidP="00157412">
      <w:pPr>
        <w:rPr>
          <w:sz w:val="28"/>
          <w:szCs w:val="28"/>
        </w:rPr>
      </w:pPr>
      <w:r>
        <w:rPr>
          <w:sz w:val="28"/>
          <w:szCs w:val="28"/>
        </w:rPr>
        <w:t>26.в, г</w:t>
      </w:r>
    </w:p>
    <w:p w:rsidR="00157412" w:rsidRPr="00D36F4F" w:rsidRDefault="00157412" w:rsidP="00157412">
      <w:pPr>
        <w:rPr>
          <w:sz w:val="28"/>
          <w:szCs w:val="28"/>
        </w:rPr>
      </w:pPr>
      <w:r>
        <w:rPr>
          <w:sz w:val="28"/>
          <w:szCs w:val="28"/>
        </w:rPr>
        <w:t>27. г</w:t>
      </w: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157412" w:rsidRDefault="00157412" w:rsidP="00157412">
      <w:pPr>
        <w:rPr>
          <w:rFonts w:ascii="Calibri" w:hAnsi="Calibri"/>
          <w:sz w:val="28"/>
          <w:szCs w:val="28"/>
        </w:rPr>
      </w:pPr>
    </w:p>
    <w:p w:rsidR="00EB207F" w:rsidRDefault="00EB207F" w:rsidP="00157412">
      <w:pPr>
        <w:rPr>
          <w:rFonts w:ascii="Calibri" w:hAnsi="Calibri"/>
          <w:sz w:val="28"/>
          <w:szCs w:val="28"/>
        </w:rPr>
      </w:pPr>
    </w:p>
    <w:p w:rsidR="00EB207F" w:rsidRDefault="00EB207F" w:rsidP="00157412">
      <w:pPr>
        <w:rPr>
          <w:rFonts w:ascii="Calibri" w:hAnsi="Calibri"/>
          <w:sz w:val="28"/>
          <w:szCs w:val="28"/>
        </w:rPr>
      </w:pPr>
    </w:p>
    <w:p w:rsidR="00EB207F" w:rsidRDefault="00EB207F" w:rsidP="00157412">
      <w:pPr>
        <w:rPr>
          <w:rFonts w:ascii="Calibri" w:hAnsi="Calibri"/>
          <w:sz w:val="28"/>
          <w:szCs w:val="28"/>
        </w:rPr>
      </w:pPr>
    </w:p>
    <w:p w:rsidR="00EB207F" w:rsidRDefault="00EB207F" w:rsidP="00157412">
      <w:pPr>
        <w:rPr>
          <w:rFonts w:ascii="Calibri" w:hAnsi="Calibri"/>
          <w:vanish/>
          <w:sz w:val="28"/>
          <w:szCs w:val="28"/>
        </w:rPr>
      </w:pPr>
    </w:p>
    <w:p w:rsidR="00157412" w:rsidRDefault="00157412" w:rsidP="00157412">
      <w:pPr>
        <w:rPr>
          <w:rFonts w:eastAsia="Calibri"/>
          <w:sz w:val="28"/>
          <w:szCs w:val="28"/>
        </w:rPr>
      </w:pPr>
    </w:p>
    <w:p w:rsidR="00157412" w:rsidRDefault="00157412" w:rsidP="00157412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Ответы на тестовое задание</w:t>
      </w:r>
    </w:p>
    <w:p w:rsidR="00157412" w:rsidRDefault="00157412" w:rsidP="00157412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муниципального этапа Всероссийской олимпиады школьников по технологии 2019 – 2020 учебного года</w:t>
      </w:r>
    </w:p>
    <w:p w:rsidR="00157412" w:rsidRDefault="00157412" w:rsidP="00157412">
      <w:pPr>
        <w:pStyle w:val="a4"/>
        <w:numPr>
          <w:ilvl w:val="1"/>
          <w:numId w:val="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классы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1Г, 2В, 3А, 4Б.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Потребители параллельно, предохранитель последовательно с параллельно включенным потребителями.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сверлильный станок, швейная машина, токарный станок.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легко обрабатывается, обладает красивой текстурой, является хорошим строительным и отделочным материалом.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Материалы, энергия, информация.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закалка, отжиг, отпуск.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Поступательное.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Ременная и зубчатая передачи.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 xml:space="preserve">: художественное литьё, паяние, лужение. 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зубчатая коническая.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сверлильном станке.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токарный, сверлильный, фрезерный.</w:t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новых технологий, автоматизации производства с использованием роботов, грамотной организации труда работников.</w:t>
      </w:r>
    </w:p>
    <w:p w:rsidR="00157412" w:rsidRDefault="00157412" w:rsidP="0015741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инструментальной стали углерода от 0,6 до 1,4 %, в конструкционной стали – 0,2-0,6%, в чугуне больше 2%.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металл, древесина, пластмасса.</w:t>
      </w:r>
    </w:p>
    <w:p w:rsidR="00157412" w:rsidRDefault="00157412" w:rsidP="00157412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углом 45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.</w:t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 xml:space="preserve">: обрабатываемость резанием, ковкость, коррозионная стойкость, свариваемость, литейные свойства, </w:t>
      </w:r>
      <w:proofErr w:type="spellStart"/>
      <w:r>
        <w:rPr>
          <w:rFonts w:ascii="Times New Roman" w:hAnsi="Times New Roman"/>
          <w:sz w:val="28"/>
          <w:szCs w:val="28"/>
        </w:rPr>
        <w:t>жидкотекучесть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лакирование, хромирование.</w:t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Литьё.</w:t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D22D0F7" wp14:editId="1BB7852D">
            <wp:extent cx="3299460" cy="1173480"/>
            <wp:effectExtent l="0" t="0" r="0" b="762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стандартных деталей заменять одна другую.</w:t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 точность выполнения технологических операций, замена труда человека.</w:t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 меди.</w:t>
      </w:r>
    </w:p>
    <w:p w:rsidR="00157412" w:rsidRDefault="00157412" w:rsidP="00157412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Заточка, правка, доводка.</w:t>
      </w:r>
    </w:p>
    <w:p w:rsidR="00157412" w:rsidRPr="00EB207F" w:rsidRDefault="00157412" w:rsidP="00EB207F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78 секунд.</w:t>
      </w:r>
      <w:bookmarkStart w:id="0" w:name="_GoBack"/>
      <w:bookmarkEnd w:id="0"/>
    </w:p>
    <w:p w:rsidR="00157412" w:rsidRDefault="00157412" w:rsidP="00157412">
      <w:pPr>
        <w:keepNext/>
        <w:keepLines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26.Критерии </w:t>
      </w:r>
      <w:proofErr w:type="gramStart"/>
      <w:r>
        <w:rPr>
          <w:rFonts w:eastAsia="Calibri"/>
          <w:b/>
          <w:sz w:val="28"/>
          <w:szCs w:val="28"/>
        </w:rPr>
        <w:t>оценивания  творческого</w:t>
      </w:r>
      <w:proofErr w:type="gramEnd"/>
      <w:r>
        <w:rPr>
          <w:rFonts w:eastAsia="Calibri"/>
          <w:b/>
          <w:sz w:val="28"/>
          <w:szCs w:val="28"/>
        </w:rPr>
        <w:t xml:space="preserve">  задания  с развёрнутым ответом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9"/>
        <w:gridCol w:w="1311"/>
        <w:gridCol w:w="2215"/>
      </w:tblGrid>
      <w:tr w:rsidR="00157412" w:rsidTr="00E8092E"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Содержание верного </w:t>
            </w:r>
            <w:proofErr w:type="gramStart"/>
            <w:r>
              <w:rPr>
                <w:rFonts w:eastAsia="Calibri"/>
                <w:b/>
                <w:bCs/>
                <w:sz w:val="28"/>
                <w:szCs w:val="28"/>
              </w:rPr>
              <w:t xml:space="preserve">ответа  </w:t>
            </w:r>
            <w:r>
              <w:rPr>
                <w:rFonts w:eastAsia="Calibri"/>
                <w:b/>
                <w:bCs/>
                <w:sz w:val="28"/>
                <w:szCs w:val="28"/>
              </w:rPr>
              <w:br/>
            </w:r>
            <w:r>
              <w:rPr>
                <w:rFonts w:eastAsia="Calibri"/>
                <w:b/>
                <w:bCs/>
                <w:i/>
                <w:sz w:val="28"/>
                <w:szCs w:val="28"/>
              </w:rPr>
              <w:t>(</w:t>
            </w:r>
            <w:proofErr w:type="gramEnd"/>
            <w:r>
              <w:rPr>
                <w:rFonts w:eastAsia="Calibri"/>
                <w:b/>
                <w:bCs/>
                <w:i/>
                <w:sz w:val="28"/>
                <w:szCs w:val="28"/>
              </w:rPr>
              <w:t>допускаются близкие формулировки ответа)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Кол-во</w:t>
            </w:r>
          </w:p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баллов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Кол-во баллов,</w:t>
            </w:r>
          </w:p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выставленных жюри</w:t>
            </w:r>
          </w:p>
        </w:tc>
      </w:tr>
      <w:tr w:rsidR="00157412" w:rsidTr="00E8092E"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ind w:left="360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1. Выполнение эскиза </w:t>
            </w:r>
            <w:proofErr w:type="spellStart"/>
            <w:r>
              <w:rPr>
                <w:rFonts w:eastAsia="Calibri"/>
                <w:sz w:val="28"/>
                <w:szCs w:val="28"/>
              </w:rPr>
              <w:t>однодетального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изделия: указание на эскизе габаритных размеров, а также </w:t>
            </w:r>
            <w:proofErr w:type="gramStart"/>
            <w:r>
              <w:rPr>
                <w:rFonts w:eastAsia="Calibri"/>
                <w:sz w:val="28"/>
                <w:szCs w:val="28"/>
              </w:rPr>
              <w:t>размеров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указанных в технических условиях.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ind w:left="360"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4б.</w:t>
            </w:r>
            <w:r>
              <w:rPr>
                <w:rFonts w:eastAsia="Calibri"/>
                <w:b/>
                <w:sz w:val="28"/>
                <w:szCs w:val="28"/>
              </w:rPr>
              <w:br/>
            </w:r>
          </w:p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15741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изготовления и порода древесины: доска любой породы древесины.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ind w:left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1б.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15741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технологических операций,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применяемых при изготовлении подставки: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разметка, пиление, строгание, опиливание, сверление, чистовая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обработка 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Примечание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Если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перечислено  80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% технологических операций, можно поставить </w:t>
            </w:r>
          </w:p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максимальные 2 балла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2б.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15741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Оборудование и инструменты, применяемые при изготовлении подставки: столярный верстак, линейка, шило, карандаш, угольник, кернер, молоток, киянка, ножовка по дереву, рубанок, напильники, сверлильный станок, аккумуляторная дрель, сверла, шлифовальная шкурка</w:t>
            </w:r>
          </w:p>
          <w:p w:rsidR="00157412" w:rsidRDefault="00157412" w:rsidP="00E8092E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Примечание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Если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перечислено  80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% оборудования, инструментов и приспособлений, можно поставить максимальные 2 балла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ind w:left="36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2б.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15741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декоративной отделки подставки: художественное выжигание, резьба и роспись по дереву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1б.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Примечание.</w:t>
            </w:r>
            <w:r>
              <w:rPr>
                <w:rFonts w:eastAsia="Calibri"/>
                <w:b/>
                <w:sz w:val="28"/>
                <w:szCs w:val="28"/>
              </w:rPr>
              <w:t xml:space="preserve"> Баллы не дробить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57412" w:rsidTr="00E8092E"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right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412" w:rsidRDefault="00157412" w:rsidP="00E8092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10 б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12" w:rsidRDefault="00157412" w:rsidP="00E8092E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157412" w:rsidRDefault="00157412" w:rsidP="00157412">
      <w:pPr>
        <w:rPr>
          <w:rFonts w:eastAsia="Calibri"/>
          <w:sz w:val="28"/>
          <w:szCs w:val="28"/>
        </w:rPr>
      </w:pPr>
    </w:p>
    <w:p w:rsidR="00157412" w:rsidRDefault="00157412" w:rsidP="00157412">
      <w:pPr>
        <w:ind w:left="360"/>
        <w:rPr>
          <w:b/>
          <w:sz w:val="28"/>
          <w:szCs w:val="28"/>
        </w:rPr>
      </w:pPr>
    </w:p>
    <w:p w:rsidR="00157412" w:rsidRDefault="00157412" w:rsidP="00157412">
      <w:pPr>
        <w:pStyle w:val="Default"/>
        <w:rPr>
          <w:color w:val="auto"/>
          <w:sz w:val="28"/>
          <w:szCs w:val="28"/>
        </w:rPr>
      </w:pPr>
    </w:p>
    <w:p w:rsidR="00157412" w:rsidRDefault="00157412" w:rsidP="00157412">
      <w:pPr>
        <w:rPr>
          <w:sz w:val="28"/>
          <w:szCs w:val="28"/>
        </w:rPr>
      </w:pPr>
    </w:p>
    <w:p w:rsidR="00157412" w:rsidRDefault="00157412" w:rsidP="00157412">
      <w:pPr>
        <w:rPr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pStyle w:val="Default"/>
        <w:rPr>
          <w:b/>
          <w:color w:val="auto"/>
          <w:sz w:val="28"/>
          <w:szCs w:val="28"/>
        </w:rPr>
      </w:pPr>
    </w:p>
    <w:p w:rsidR="00157412" w:rsidRPr="002C2C52" w:rsidRDefault="00157412" w:rsidP="00157412">
      <w:pPr>
        <w:rPr>
          <w:sz w:val="28"/>
          <w:szCs w:val="28"/>
        </w:rPr>
      </w:pPr>
    </w:p>
    <w:p w:rsidR="00157412" w:rsidRPr="002C2C52" w:rsidRDefault="00157412" w:rsidP="00157412">
      <w:pPr>
        <w:rPr>
          <w:sz w:val="28"/>
          <w:szCs w:val="28"/>
        </w:rPr>
      </w:pPr>
    </w:p>
    <w:p w:rsidR="00157412" w:rsidRPr="00897DB9" w:rsidRDefault="00157412" w:rsidP="00157412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F55" w:rsidRDefault="00165F55"/>
    <w:sectPr w:rsidR="00165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105E3"/>
    <w:multiLevelType w:val="hybridMultilevel"/>
    <w:tmpl w:val="CDC2393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077AF"/>
    <w:multiLevelType w:val="multilevel"/>
    <w:tmpl w:val="A5205280"/>
    <w:lvl w:ilvl="0">
      <w:start w:val="10"/>
      <w:numFmt w:val="decimal"/>
      <w:lvlText w:val="%1"/>
      <w:lvlJc w:val="left"/>
      <w:pPr>
        <w:ind w:left="480" w:hanging="480"/>
      </w:pPr>
    </w:lvl>
    <w:lvl w:ilvl="1">
      <w:start w:val="11"/>
      <w:numFmt w:val="decimal"/>
      <w:lvlText w:val="%1-%2"/>
      <w:lvlJc w:val="left"/>
      <w:pPr>
        <w:ind w:left="622" w:hanging="480"/>
      </w:pPr>
    </w:lvl>
    <w:lvl w:ilvl="2">
      <w:start w:val="1"/>
      <w:numFmt w:val="decimal"/>
      <w:lvlText w:val="%1-%2.%3"/>
      <w:lvlJc w:val="left"/>
      <w:pPr>
        <w:ind w:left="1004" w:hanging="720"/>
      </w:pPr>
    </w:lvl>
    <w:lvl w:ilvl="3">
      <w:start w:val="1"/>
      <w:numFmt w:val="decimal"/>
      <w:lvlText w:val="%1-%2.%3.%4"/>
      <w:lvlJc w:val="left"/>
      <w:pPr>
        <w:ind w:left="1146" w:hanging="720"/>
      </w:pPr>
    </w:lvl>
    <w:lvl w:ilvl="4">
      <w:start w:val="1"/>
      <w:numFmt w:val="decimal"/>
      <w:lvlText w:val="%1-%2.%3.%4.%5"/>
      <w:lvlJc w:val="left"/>
      <w:pPr>
        <w:ind w:left="1288" w:hanging="720"/>
      </w:pPr>
    </w:lvl>
    <w:lvl w:ilvl="5">
      <w:start w:val="1"/>
      <w:numFmt w:val="decimal"/>
      <w:lvlText w:val="%1-%2.%3.%4.%5.%6"/>
      <w:lvlJc w:val="left"/>
      <w:pPr>
        <w:ind w:left="1790" w:hanging="1080"/>
      </w:pPr>
    </w:lvl>
    <w:lvl w:ilvl="6">
      <w:start w:val="1"/>
      <w:numFmt w:val="decimal"/>
      <w:lvlText w:val="%1-%2.%3.%4.%5.%6.%7"/>
      <w:lvlJc w:val="left"/>
      <w:pPr>
        <w:ind w:left="1932" w:hanging="1080"/>
      </w:pPr>
    </w:lvl>
    <w:lvl w:ilvl="7">
      <w:start w:val="1"/>
      <w:numFmt w:val="decimal"/>
      <w:lvlText w:val="%1-%2.%3.%4.%5.%6.%7.%8"/>
      <w:lvlJc w:val="left"/>
      <w:pPr>
        <w:ind w:left="2434" w:hanging="1440"/>
      </w:pPr>
    </w:lvl>
    <w:lvl w:ilvl="8">
      <w:start w:val="1"/>
      <w:numFmt w:val="decimal"/>
      <w:lvlText w:val="%1-%2.%3.%4.%5.%6.%7.%8.%9"/>
      <w:lvlJc w:val="left"/>
      <w:pPr>
        <w:ind w:left="2576" w:hanging="1440"/>
      </w:pPr>
    </w:lvl>
  </w:abstractNum>
  <w:abstractNum w:abstractNumId="2">
    <w:nsid w:val="5E802CDF"/>
    <w:multiLevelType w:val="hybridMultilevel"/>
    <w:tmpl w:val="CFC8A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C7D83"/>
    <w:multiLevelType w:val="hybridMultilevel"/>
    <w:tmpl w:val="8F183408"/>
    <w:lvl w:ilvl="0" w:tplc="6DD054C0">
      <w:start w:val="1"/>
      <w:numFmt w:val="decimal"/>
      <w:lvlText w:val="%1."/>
      <w:lvlJc w:val="left"/>
      <w:pPr>
        <w:ind w:left="149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5F4C07"/>
    <w:multiLevelType w:val="hybridMultilevel"/>
    <w:tmpl w:val="1D38780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412"/>
    <w:rsid w:val="00157412"/>
    <w:rsid w:val="00165F55"/>
    <w:rsid w:val="00EB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19B0B6-7E76-4B2A-AA64-78ABB40D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4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4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574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741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1574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oleObject" Target="embeddings/oleObject2.bin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10" Type="http://schemas.openxmlformats.org/officeDocument/2006/relationships/image" Target="media/image5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1</cp:revision>
  <dcterms:created xsi:type="dcterms:W3CDTF">2019-11-25T12:13:00Z</dcterms:created>
  <dcterms:modified xsi:type="dcterms:W3CDTF">2019-11-25T12:35:00Z</dcterms:modified>
</cp:coreProperties>
</file>